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7C52" w:rsidRPr="00DE7C52" w:rsidRDefault="00DE7C52" w:rsidP="00DE7C52">
      <w:pPr>
        <w:shd w:val="clear" w:color="auto" w:fill="FFFFFF"/>
        <w:spacing w:after="120" w:line="324" w:lineRule="atLeast"/>
        <w:jc w:val="center"/>
        <w:textAlignment w:val="baseline"/>
        <w:outlineLvl w:val="0"/>
        <w:rPr>
          <w:rFonts w:eastAsia="Times New Roman" w:cs="Helvetica"/>
          <w:b/>
          <w:bCs/>
          <w:color w:val="333333"/>
          <w:kern w:val="36"/>
          <w:sz w:val="60"/>
          <w:szCs w:val="60"/>
          <w:lang w:eastAsia="en-GB"/>
        </w:rPr>
      </w:pPr>
      <w:bookmarkStart w:id="0" w:name="_GoBack"/>
      <w:bookmarkEnd w:id="0"/>
      <w:r w:rsidRPr="00DE7C52">
        <w:rPr>
          <w:rFonts w:eastAsia="Times New Roman" w:cs="Helvetica"/>
          <w:b/>
          <w:bCs/>
          <w:color w:val="333333"/>
          <w:kern w:val="36"/>
          <w:sz w:val="60"/>
          <w:szCs w:val="60"/>
          <w:lang w:eastAsia="en-GB"/>
        </w:rPr>
        <w:t>Free school meals</w:t>
      </w:r>
    </w:p>
    <w:p w:rsidR="00DE7C52" w:rsidRPr="00DE7C52" w:rsidRDefault="00DE7C52" w:rsidP="00DE7C52">
      <w:pPr>
        <w:shd w:val="clear" w:color="auto" w:fill="FFFFFF"/>
        <w:spacing w:after="360" w:line="240" w:lineRule="auto"/>
        <w:jc w:val="center"/>
        <w:textAlignment w:val="baseline"/>
        <w:rPr>
          <w:rFonts w:eastAsia="Times New Roman" w:cs="Arial"/>
          <w:color w:val="333333"/>
          <w:sz w:val="24"/>
          <w:szCs w:val="24"/>
          <w:lang w:eastAsia="en-GB"/>
        </w:rPr>
      </w:pPr>
      <w:r w:rsidRPr="00DE7C52">
        <w:rPr>
          <w:rFonts w:eastAsia="Times New Roman" w:cs="Arial"/>
          <w:b/>
          <w:color w:val="333333"/>
          <w:sz w:val="32"/>
          <w:szCs w:val="32"/>
          <w:lang w:eastAsia="en-GB"/>
        </w:rPr>
        <w:t>Many families in Sandwell could get free school meals but don't claim for them</w:t>
      </w:r>
      <w:r w:rsidRPr="00DE7C52">
        <w:rPr>
          <w:rFonts w:eastAsia="Times New Roman" w:cs="Arial"/>
          <w:color w:val="333333"/>
          <w:sz w:val="24"/>
          <w:szCs w:val="24"/>
          <w:lang w:eastAsia="en-GB"/>
        </w:rPr>
        <w:t>.</w:t>
      </w:r>
    </w:p>
    <w:p w:rsidR="008B7939" w:rsidRDefault="008B7939" w:rsidP="00DE7C52">
      <w:pPr>
        <w:shd w:val="clear" w:color="auto" w:fill="FFFFFF"/>
        <w:spacing w:after="360" w:line="240" w:lineRule="auto"/>
        <w:textAlignment w:val="baseline"/>
        <w:rPr>
          <w:rFonts w:eastAsia="Times New Roman" w:cs="Arial"/>
          <w:b/>
          <w:color w:val="333333"/>
          <w:sz w:val="28"/>
          <w:szCs w:val="28"/>
          <w:lang w:eastAsia="en-GB"/>
        </w:rPr>
      </w:pPr>
      <w:r>
        <w:rPr>
          <w:rFonts w:eastAsia="Times New Roman" w:cs="Arial"/>
          <w:b/>
          <w:color w:val="333333"/>
          <w:sz w:val="28"/>
          <w:szCs w:val="28"/>
          <w:lang w:eastAsia="en-GB"/>
        </w:rPr>
        <w:t xml:space="preserve">This can be applied for in Reception, Year 1 and Year 2 so that you do not have to pay for meals when they go into Year 3. </w:t>
      </w:r>
    </w:p>
    <w:p w:rsidR="00DE7C52" w:rsidRPr="00DE7C52" w:rsidRDefault="00DE7C52" w:rsidP="00DE7C52">
      <w:pPr>
        <w:shd w:val="clear" w:color="auto" w:fill="FFFFFF"/>
        <w:spacing w:after="360" w:line="240" w:lineRule="auto"/>
        <w:textAlignment w:val="baseline"/>
        <w:rPr>
          <w:rFonts w:eastAsia="Times New Roman" w:cs="Arial"/>
          <w:b/>
          <w:color w:val="333333"/>
          <w:sz w:val="28"/>
          <w:szCs w:val="28"/>
          <w:lang w:eastAsia="en-GB"/>
        </w:rPr>
      </w:pPr>
      <w:r w:rsidRPr="00DE7C52">
        <w:rPr>
          <w:rFonts w:eastAsia="Times New Roman" w:cs="Arial"/>
          <w:b/>
          <w:color w:val="333333"/>
          <w:sz w:val="28"/>
          <w:szCs w:val="28"/>
          <w:lang w:eastAsia="en-GB"/>
        </w:rPr>
        <w:t>Your child may be entitled to free school meals if:</w:t>
      </w:r>
    </w:p>
    <w:p w:rsidR="00DE7C52" w:rsidRPr="00DE7C52" w:rsidRDefault="00DE7C52" w:rsidP="00DE7C52">
      <w:pPr>
        <w:numPr>
          <w:ilvl w:val="0"/>
          <w:numId w:val="1"/>
        </w:numPr>
        <w:shd w:val="clear" w:color="auto" w:fill="FFFFFF"/>
        <w:spacing w:after="0" w:line="240" w:lineRule="auto"/>
        <w:ind w:left="480"/>
        <w:textAlignment w:val="baseline"/>
        <w:rPr>
          <w:rFonts w:eastAsia="Times New Roman" w:cs="Arial"/>
          <w:color w:val="333333"/>
          <w:sz w:val="28"/>
          <w:szCs w:val="28"/>
          <w:lang w:eastAsia="en-GB"/>
        </w:rPr>
      </w:pPr>
      <w:r w:rsidRPr="00DE7C52">
        <w:rPr>
          <w:rFonts w:eastAsia="Times New Roman" w:cs="Arial"/>
          <w:color w:val="333333"/>
          <w:sz w:val="28"/>
          <w:szCs w:val="28"/>
          <w:lang w:eastAsia="en-GB"/>
        </w:rPr>
        <w:t>your annual income is less than £16,190; and</w:t>
      </w:r>
    </w:p>
    <w:p w:rsidR="00DE7C52" w:rsidRPr="00DE7C52" w:rsidRDefault="00DE7C52" w:rsidP="00DE7C52">
      <w:pPr>
        <w:numPr>
          <w:ilvl w:val="0"/>
          <w:numId w:val="1"/>
        </w:numPr>
        <w:shd w:val="clear" w:color="auto" w:fill="FFFFFF"/>
        <w:spacing w:after="0" w:line="240" w:lineRule="auto"/>
        <w:ind w:left="480"/>
        <w:textAlignment w:val="baseline"/>
        <w:rPr>
          <w:rFonts w:eastAsia="Times New Roman" w:cs="Arial"/>
          <w:color w:val="333333"/>
          <w:sz w:val="28"/>
          <w:szCs w:val="28"/>
          <w:lang w:eastAsia="en-GB"/>
        </w:rPr>
      </w:pPr>
      <w:r w:rsidRPr="00DE7C52">
        <w:rPr>
          <w:rFonts w:eastAsia="Times New Roman" w:cs="Arial"/>
          <w:color w:val="333333"/>
          <w:sz w:val="28"/>
          <w:szCs w:val="28"/>
          <w:lang w:eastAsia="en-GB"/>
        </w:rPr>
        <w:t>you claim Child Tax Credit </w:t>
      </w:r>
      <w:r w:rsidRPr="00DE7C52">
        <w:rPr>
          <w:rFonts w:eastAsia="Times New Roman" w:cs="Arial"/>
          <w:b/>
          <w:bCs/>
          <w:color w:val="333333"/>
          <w:sz w:val="28"/>
          <w:szCs w:val="28"/>
          <w:bdr w:val="none" w:sz="0" w:space="0" w:color="auto" w:frame="1"/>
          <w:lang w:eastAsia="en-GB"/>
        </w:rPr>
        <w:t>(*Not Including Working Tax Credit) </w:t>
      </w:r>
      <w:r w:rsidRPr="00DE7C52">
        <w:rPr>
          <w:rFonts w:eastAsia="Times New Roman" w:cs="Arial"/>
          <w:color w:val="333333"/>
          <w:sz w:val="28"/>
          <w:szCs w:val="28"/>
          <w:lang w:eastAsia="en-GB"/>
        </w:rPr>
        <w:t>only; and</w:t>
      </w:r>
    </w:p>
    <w:p w:rsidR="00DE7C52" w:rsidRPr="00DE7C52" w:rsidRDefault="00DE7C52" w:rsidP="00DE7C52">
      <w:pPr>
        <w:numPr>
          <w:ilvl w:val="0"/>
          <w:numId w:val="1"/>
        </w:numPr>
        <w:shd w:val="clear" w:color="auto" w:fill="FFFFFF"/>
        <w:spacing w:after="360" w:line="240" w:lineRule="auto"/>
        <w:ind w:left="480"/>
        <w:textAlignment w:val="baseline"/>
        <w:rPr>
          <w:rFonts w:eastAsia="Times New Roman" w:cs="Arial"/>
          <w:color w:val="333333"/>
          <w:sz w:val="28"/>
          <w:szCs w:val="28"/>
          <w:lang w:eastAsia="en-GB"/>
        </w:rPr>
      </w:pPr>
      <w:r w:rsidRPr="00DE7C52">
        <w:rPr>
          <w:rFonts w:eastAsia="Times New Roman" w:cs="Arial"/>
          <w:color w:val="333333"/>
          <w:sz w:val="28"/>
          <w:szCs w:val="28"/>
          <w:lang w:eastAsia="en-GB"/>
        </w:rPr>
        <w:t>your child is attending a Sandwell School (if your child(</w:t>
      </w:r>
      <w:proofErr w:type="spellStart"/>
      <w:r w:rsidRPr="00DE7C52">
        <w:rPr>
          <w:rFonts w:eastAsia="Times New Roman" w:cs="Arial"/>
          <w:color w:val="333333"/>
          <w:sz w:val="28"/>
          <w:szCs w:val="28"/>
          <w:lang w:eastAsia="en-GB"/>
        </w:rPr>
        <w:t>ren</w:t>
      </w:r>
      <w:proofErr w:type="spellEnd"/>
      <w:r w:rsidRPr="00DE7C52">
        <w:rPr>
          <w:rFonts w:eastAsia="Times New Roman" w:cs="Arial"/>
          <w:color w:val="333333"/>
          <w:sz w:val="28"/>
          <w:szCs w:val="28"/>
          <w:lang w:eastAsia="en-GB"/>
        </w:rPr>
        <w:t>) doesn't attend a Sandwell School, you will need to apply to the Local Authority which your child(</w:t>
      </w:r>
      <w:proofErr w:type="spellStart"/>
      <w:r w:rsidRPr="00DE7C52">
        <w:rPr>
          <w:rFonts w:eastAsia="Times New Roman" w:cs="Arial"/>
          <w:color w:val="333333"/>
          <w:sz w:val="28"/>
          <w:szCs w:val="28"/>
          <w:lang w:eastAsia="en-GB"/>
        </w:rPr>
        <w:t>ren</w:t>
      </w:r>
      <w:proofErr w:type="spellEnd"/>
      <w:r w:rsidRPr="00DE7C52">
        <w:rPr>
          <w:rFonts w:eastAsia="Times New Roman" w:cs="Arial"/>
          <w:color w:val="333333"/>
          <w:sz w:val="28"/>
          <w:szCs w:val="28"/>
          <w:lang w:eastAsia="en-GB"/>
        </w:rPr>
        <w:t>) school is in)</w:t>
      </w:r>
    </w:p>
    <w:p w:rsidR="00DE7C52" w:rsidRPr="00DE7C52" w:rsidRDefault="00DE7C52" w:rsidP="00DE7C52">
      <w:pPr>
        <w:shd w:val="clear" w:color="auto" w:fill="FFFFFF"/>
        <w:spacing w:after="0" w:line="240" w:lineRule="auto"/>
        <w:textAlignment w:val="baseline"/>
        <w:rPr>
          <w:rFonts w:eastAsia="Times New Roman" w:cs="Arial"/>
          <w:color w:val="333333"/>
          <w:sz w:val="28"/>
          <w:szCs w:val="28"/>
          <w:lang w:eastAsia="en-GB"/>
        </w:rPr>
      </w:pPr>
      <w:r w:rsidRPr="00DE7C52">
        <w:rPr>
          <w:rFonts w:eastAsia="Times New Roman" w:cs="Arial"/>
          <w:b/>
          <w:bCs/>
          <w:color w:val="333333"/>
          <w:sz w:val="28"/>
          <w:szCs w:val="28"/>
          <w:bdr w:val="none" w:sz="0" w:space="0" w:color="auto" w:frame="1"/>
          <w:lang w:eastAsia="en-GB"/>
        </w:rPr>
        <w:t>*Please note you will not qualify for free school meals if you receive any amount of Working Tax Credit. Before applying please check your latest Tax Credit Awards Notice if you are unsure.</w:t>
      </w:r>
    </w:p>
    <w:p w:rsidR="00DE7C52" w:rsidRPr="00DE7C52" w:rsidRDefault="00DE7C52" w:rsidP="00DE7C52">
      <w:pPr>
        <w:shd w:val="clear" w:color="auto" w:fill="FFFFFF"/>
        <w:spacing w:after="360" w:line="240" w:lineRule="auto"/>
        <w:textAlignment w:val="baseline"/>
        <w:rPr>
          <w:rFonts w:eastAsia="Times New Roman" w:cs="Arial"/>
          <w:color w:val="333333"/>
          <w:sz w:val="28"/>
          <w:szCs w:val="28"/>
          <w:lang w:eastAsia="en-GB"/>
        </w:rPr>
      </w:pPr>
      <w:r w:rsidRPr="00DE7C52">
        <w:rPr>
          <w:rFonts w:eastAsia="Times New Roman" w:cs="Arial"/>
          <w:color w:val="333333"/>
          <w:sz w:val="28"/>
          <w:szCs w:val="28"/>
          <w:lang w:eastAsia="en-GB"/>
        </w:rPr>
        <w:t>Your child may also qualify for free school meals if you receive any of the following benefits:</w:t>
      </w:r>
    </w:p>
    <w:p w:rsidR="00DE7C52" w:rsidRPr="00DE7C52" w:rsidRDefault="00DE7C52" w:rsidP="00DE7C52">
      <w:pPr>
        <w:numPr>
          <w:ilvl w:val="0"/>
          <w:numId w:val="2"/>
        </w:numPr>
        <w:shd w:val="clear" w:color="auto" w:fill="FFFFFF"/>
        <w:spacing w:after="0" w:line="240" w:lineRule="auto"/>
        <w:ind w:left="480"/>
        <w:textAlignment w:val="baseline"/>
        <w:rPr>
          <w:rFonts w:eastAsia="Times New Roman" w:cs="Arial"/>
          <w:color w:val="333333"/>
          <w:sz w:val="28"/>
          <w:szCs w:val="28"/>
          <w:lang w:eastAsia="en-GB"/>
        </w:rPr>
      </w:pPr>
      <w:r w:rsidRPr="00DE7C52">
        <w:rPr>
          <w:rFonts w:eastAsia="Times New Roman" w:cs="Arial"/>
          <w:color w:val="333333"/>
          <w:sz w:val="28"/>
          <w:szCs w:val="28"/>
          <w:lang w:eastAsia="en-GB"/>
        </w:rPr>
        <w:t>Income Support</w:t>
      </w:r>
    </w:p>
    <w:p w:rsidR="00DE7C52" w:rsidRPr="00DE7C52" w:rsidRDefault="00DE7C52" w:rsidP="00DE7C52">
      <w:pPr>
        <w:numPr>
          <w:ilvl w:val="0"/>
          <w:numId w:val="2"/>
        </w:numPr>
        <w:shd w:val="clear" w:color="auto" w:fill="FFFFFF"/>
        <w:spacing w:after="0" w:line="240" w:lineRule="auto"/>
        <w:ind w:left="480"/>
        <w:textAlignment w:val="baseline"/>
        <w:rPr>
          <w:rFonts w:eastAsia="Times New Roman" w:cs="Arial"/>
          <w:color w:val="333333"/>
          <w:sz w:val="28"/>
          <w:szCs w:val="28"/>
          <w:lang w:eastAsia="en-GB"/>
        </w:rPr>
      </w:pPr>
      <w:r w:rsidRPr="00DE7C52">
        <w:rPr>
          <w:rFonts w:eastAsia="Times New Roman" w:cs="Arial"/>
          <w:b/>
          <w:bCs/>
          <w:color w:val="333333"/>
          <w:sz w:val="28"/>
          <w:szCs w:val="28"/>
          <w:bdr w:val="none" w:sz="0" w:space="0" w:color="auto" w:frame="1"/>
          <w:lang w:eastAsia="en-GB"/>
        </w:rPr>
        <w:t>Universal Credit ** if you apply on or after 1 April 2018, your household income must be less than £7,400 a year as assessed by earnings from up to three of your most recent assessment periods (after tax and not including any benefits you get) Your net earned income is your household income after taxes and deductions and does not include income from Universal Credit or any other benefits you may receive. </w:t>
      </w:r>
    </w:p>
    <w:p w:rsidR="00DE7C52" w:rsidRPr="00DE7C52" w:rsidRDefault="00DE7C52" w:rsidP="00DE7C52">
      <w:pPr>
        <w:numPr>
          <w:ilvl w:val="0"/>
          <w:numId w:val="2"/>
        </w:numPr>
        <w:shd w:val="clear" w:color="auto" w:fill="FFFFFF"/>
        <w:spacing w:after="0" w:line="240" w:lineRule="auto"/>
        <w:ind w:left="480"/>
        <w:textAlignment w:val="baseline"/>
        <w:rPr>
          <w:rFonts w:eastAsia="Times New Roman" w:cs="Arial"/>
          <w:color w:val="333333"/>
          <w:sz w:val="28"/>
          <w:szCs w:val="28"/>
          <w:lang w:eastAsia="en-GB"/>
        </w:rPr>
      </w:pPr>
      <w:r w:rsidRPr="00DE7C52">
        <w:rPr>
          <w:rFonts w:eastAsia="Times New Roman" w:cs="Arial"/>
          <w:color w:val="333333"/>
          <w:sz w:val="28"/>
          <w:szCs w:val="28"/>
          <w:lang w:eastAsia="en-GB"/>
        </w:rPr>
        <w:t>Employment and Support Allowance (income related)</w:t>
      </w:r>
    </w:p>
    <w:p w:rsidR="00DE7C52" w:rsidRPr="00DE7C52" w:rsidRDefault="00DE7C52" w:rsidP="00DE7C52">
      <w:pPr>
        <w:numPr>
          <w:ilvl w:val="0"/>
          <w:numId w:val="2"/>
        </w:numPr>
        <w:shd w:val="clear" w:color="auto" w:fill="FFFFFF"/>
        <w:spacing w:after="0" w:line="240" w:lineRule="auto"/>
        <w:ind w:left="480"/>
        <w:textAlignment w:val="baseline"/>
        <w:rPr>
          <w:rFonts w:eastAsia="Times New Roman" w:cs="Arial"/>
          <w:color w:val="333333"/>
          <w:sz w:val="28"/>
          <w:szCs w:val="28"/>
          <w:lang w:eastAsia="en-GB"/>
        </w:rPr>
      </w:pPr>
      <w:r w:rsidRPr="00DE7C52">
        <w:rPr>
          <w:rFonts w:eastAsia="Times New Roman" w:cs="Arial"/>
          <w:color w:val="333333"/>
          <w:sz w:val="28"/>
          <w:szCs w:val="28"/>
          <w:lang w:eastAsia="en-GB"/>
        </w:rPr>
        <w:t>Guaranteed Pension Credit (including Child Tax Credit)</w:t>
      </w:r>
    </w:p>
    <w:p w:rsidR="00DE7C52" w:rsidRPr="00DE7C52" w:rsidRDefault="00DE7C52" w:rsidP="00DE7C52">
      <w:pPr>
        <w:numPr>
          <w:ilvl w:val="0"/>
          <w:numId w:val="2"/>
        </w:numPr>
        <w:shd w:val="clear" w:color="auto" w:fill="FFFFFF"/>
        <w:spacing w:after="0" w:line="240" w:lineRule="auto"/>
        <w:ind w:left="480"/>
        <w:textAlignment w:val="baseline"/>
        <w:rPr>
          <w:rFonts w:eastAsia="Times New Roman" w:cs="Arial"/>
          <w:color w:val="333333"/>
          <w:sz w:val="28"/>
          <w:szCs w:val="28"/>
          <w:lang w:eastAsia="en-GB"/>
        </w:rPr>
      </w:pPr>
      <w:r w:rsidRPr="00DE7C52">
        <w:rPr>
          <w:rFonts w:eastAsia="Times New Roman" w:cs="Arial"/>
          <w:color w:val="333333"/>
          <w:sz w:val="28"/>
          <w:szCs w:val="28"/>
          <w:lang w:eastAsia="en-GB"/>
        </w:rPr>
        <w:t>Income-based Jobseekers Allowance</w:t>
      </w:r>
    </w:p>
    <w:p w:rsidR="00DE7C52" w:rsidRPr="00DE7C52" w:rsidRDefault="00DE7C52" w:rsidP="00DE7C52">
      <w:pPr>
        <w:numPr>
          <w:ilvl w:val="0"/>
          <w:numId w:val="2"/>
        </w:numPr>
        <w:shd w:val="clear" w:color="auto" w:fill="FFFFFF"/>
        <w:spacing w:after="0" w:line="240" w:lineRule="auto"/>
        <w:ind w:left="480"/>
        <w:textAlignment w:val="baseline"/>
        <w:rPr>
          <w:rFonts w:eastAsia="Times New Roman" w:cs="Arial"/>
          <w:color w:val="333333"/>
          <w:sz w:val="28"/>
          <w:szCs w:val="28"/>
          <w:lang w:eastAsia="en-GB"/>
        </w:rPr>
      </w:pPr>
      <w:r w:rsidRPr="00DE7C52">
        <w:rPr>
          <w:rFonts w:eastAsia="Times New Roman" w:cs="Arial"/>
          <w:color w:val="333333"/>
          <w:sz w:val="28"/>
          <w:szCs w:val="28"/>
          <w:lang w:eastAsia="en-GB"/>
        </w:rPr>
        <w:t>support from the National Asylum Support Service.</w:t>
      </w:r>
    </w:p>
    <w:p w:rsidR="00BC6F6C" w:rsidRDefault="00BC6F6C"/>
    <w:p w:rsidR="00DE7C52" w:rsidRPr="00DE7C52" w:rsidRDefault="00DE7C52">
      <w:pPr>
        <w:rPr>
          <w:b/>
          <w:sz w:val="36"/>
          <w:szCs w:val="36"/>
        </w:rPr>
      </w:pPr>
      <w:r w:rsidRPr="00DE7C52">
        <w:rPr>
          <w:b/>
          <w:sz w:val="36"/>
          <w:szCs w:val="36"/>
        </w:rPr>
        <w:t>Website:</w:t>
      </w:r>
    </w:p>
    <w:p w:rsidR="00DE7C52" w:rsidRPr="00DE7C52" w:rsidRDefault="00906E9B">
      <w:pPr>
        <w:rPr>
          <w:b/>
          <w:sz w:val="36"/>
          <w:szCs w:val="36"/>
        </w:rPr>
      </w:pPr>
      <w:hyperlink r:id="rId5" w:history="1">
        <w:r w:rsidR="00DE7C52" w:rsidRPr="00DE7C52">
          <w:rPr>
            <w:rStyle w:val="Hyperlink"/>
            <w:b/>
            <w:color w:val="auto"/>
            <w:sz w:val="36"/>
            <w:szCs w:val="36"/>
          </w:rPr>
          <w:t>http://www.sandwell.gov.uk/info/200151/education_benefits/2176/free_school_meals</w:t>
        </w:r>
      </w:hyperlink>
    </w:p>
    <w:sectPr w:rsidR="00DE7C52" w:rsidRPr="00DE7C52" w:rsidSect="00DE7C52">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50503"/>
    <w:multiLevelType w:val="multilevel"/>
    <w:tmpl w:val="D32AA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62D6418"/>
    <w:multiLevelType w:val="multilevel"/>
    <w:tmpl w:val="4E4AD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C52"/>
    <w:rsid w:val="008B7939"/>
    <w:rsid w:val="00906E9B"/>
    <w:rsid w:val="00BC6F6C"/>
    <w:rsid w:val="00DE7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F52995-7E4C-4442-AB46-56C1C6AA3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E7C5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7C52"/>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DE7C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E7C52"/>
    <w:rPr>
      <w:b/>
      <w:bCs/>
    </w:rPr>
  </w:style>
  <w:style w:type="character" w:styleId="Hyperlink">
    <w:name w:val="Hyperlink"/>
    <w:basedOn w:val="DefaultParagraphFont"/>
    <w:uiPriority w:val="99"/>
    <w:semiHidden/>
    <w:unhideWhenUsed/>
    <w:rsid w:val="00DE7C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9699680">
      <w:bodyDiv w:val="1"/>
      <w:marLeft w:val="0"/>
      <w:marRight w:val="0"/>
      <w:marTop w:val="0"/>
      <w:marBottom w:val="0"/>
      <w:divBdr>
        <w:top w:val="none" w:sz="0" w:space="0" w:color="auto"/>
        <w:left w:val="none" w:sz="0" w:space="0" w:color="auto"/>
        <w:bottom w:val="none" w:sz="0" w:space="0" w:color="auto"/>
        <w:right w:val="none" w:sz="0" w:space="0" w:color="auto"/>
      </w:divBdr>
      <w:divsChild>
        <w:div w:id="8760422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about:blan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237</Words>
  <Characters>1351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Roberts</dc:creator>
  <cp:lastModifiedBy>L.Smith</cp:lastModifiedBy>
  <cp:revision>2</cp:revision>
  <dcterms:created xsi:type="dcterms:W3CDTF">2020-07-01T11:21:00Z</dcterms:created>
  <dcterms:modified xsi:type="dcterms:W3CDTF">2020-07-01T11:21:00Z</dcterms:modified>
</cp:coreProperties>
</file>